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41" w:rsidRPr="00860641" w:rsidRDefault="00860641" w:rsidP="00860641">
      <w:pPr>
        <w:jc w:val="center"/>
        <w:rPr>
          <w:u w:val="single"/>
        </w:rPr>
      </w:pPr>
      <w:bookmarkStart w:id="0" w:name="_GoBack"/>
      <w:bookmarkEnd w:id="0"/>
      <w:r w:rsidRPr="00860641">
        <w:rPr>
          <w:u w:val="single"/>
        </w:rPr>
        <w:t>Paying it forward</w:t>
      </w:r>
    </w:p>
    <w:p w:rsidR="00860641" w:rsidRDefault="00860641" w:rsidP="00860641">
      <w:r>
        <w:t>One fine day, Mach and his friends went to a park for picnic. They were playing hide and seek, when Mach got lost. He started running here and there trying to find his friends. Mach got so nervous and scared, that he wasn't looking and tripped on a rock. Mach was bleeding badly on his knee and could not stand or walk.</w:t>
      </w:r>
    </w:p>
    <w:p w:rsidR="00860641" w:rsidRDefault="00860641" w:rsidP="00860641">
      <w:r>
        <w:t>Suddenly, he saw an unknown boy approaching him. The boy introduced himself as Sammy. He helped Mach put on a bandage and stand up. Sammy helped Mach calm down and asked him the reason for his nervousness. Sammy asked Mach about his friends, where the")' were playing, and how they looked. Sammy promised to help Mach find his friends.</w:t>
      </w:r>
    </w:p>
    <w:p w:rsidR="00860641" w:rsidRDefault="00860641" w:rsidP="00860641">
      <w:r>
        <w:t xml:space="preserve">Finally, Mach was united with his friends through Sammy's help. Mach tried to repay Sammy with his </w:t>
      </w:r>
      <w:proofErr w:type="spellStart"/>
      <w:r>
        <w:t>Pokemon</w:t>
      </w:r>
      <w:proofErr w:type="spellEnd"/>
      <w:r>
        <w:t xml:space="preserve"> cards. But, Sammy refused to accept it and instead said that whenever Mach comes across anyone in need of help Mach should help them. That would be Sammy's reward. That day Mach learned what paying it forward means from his experience.</w:t>
      </w:r>
    </w:p>
    <w:p w:rsidR="0072620F" w:rsidRDefault="00860641" w:rsidP="00860641">
      <w:r>
        <w:t>By: Aryan Parikh 3rd grade Mrs. Martin</w:t>
      </w:r>
    </w:p>
    <w:sectPr w:rsidR="0072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41"/>
    <w:rsid w:val="0072620F"/>
    <w:rsid w:val="0086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912A-03B6-498B-8680-BE8574F2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2015-12-23T02:53:00Z</dcterms:created>
  <dcterms:modified xsi:type="dcterms:W3CDTF">2015-12-23T02:54:00Z</dcterms:modified>
</cp:coreProperties>
</file>